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>
      <w:pPr>
        <w:tabs>
          <w:tab w:val="left" w:pos="0"/>
        </w:tabs>
        <w:spacing w:after="0" w:line="240" w:lineRule="auto"/>
        <w:ind w:right="-143"/>
        <w:rPr>
          <w:rFonts w:ascii="Arial" w:cs="Arial" w:hAnsi="Arial"/>
          <w:b/>
          <w:bCs/>
          <w:sz w:val="32"/>
          <w:szCs w:val="32"/>
        </w:rPr>
      </w:pPr>
      <w:r>
        <w:rPr>
          <w:rFonts w:ascii="Arial" w:cs="Arial" w:hAnsi="Arial" w:hint="default"/>
          <w:b/>
          <w:bCs/>
          <w:i w:val="off"/>
          <w:iCs w:val="off"/>
          <w:caps w:val="off"/>
          <w:smallCaps w:val="off"/>
          <w:outline w:val="off"/>
          <w:shadow w:val="off"/>
          <w:emboss w:val="off"/>
          <w:imprint w:val="off"/>
          <w:vanish w:val="off"/>
          <w:color w:val="000000"/>
          <w:spacing w:val="0"/>
          <w:w w:val="100"/>
          <w:position w:val="0"/>
          <w:sz w:val="32"/>
          <w:szCs w:val="32"/>
          <w:highlight w:val="none"/>
          <w:u w:val="none"/>
          <w:bdr w:val="nil" w:sz="4" w:space="0"/>
          <w:shd w:val="nil" w:color="auto" w:fill="auto"/>
          <w:vertAlign w:val="baseline"/>
          <w:rtl w:val="off"/>
          <w:cs w:val="off"/>
        </w:rPr>
        <w:t>Новогодний Дагестан 5 дней/4 ночи</w:t>
      </w:r>
    </w:p>
    <w:p>
      <w:pPr>
        <w:tabs>
          <w:tab w:val="left" w:pos="0"/>
        </w:tabs>
        <w:spacing w:after="0" w:line="240" w:lineRule="auto"/>
        <w:ind w:right="-143"/>
        <w:rPr>
          <w:rFonts w:ascii="Arial" w:cs="Arial" w:hAnsi="Arial"/>
        </w:rPr>
      </w:pPr>
    </w:p>
    <w:p>
      <w:pPr>
        <w:spacing w:after="0" w:line="240" w:lineRule="auto"/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cs="Arial" w:hAnsi="Arial"/>
          <w:b/>
          <w:sz w:val="24"/>
          <w:szCs w:val="24"/>
        </w:rPr>
        <w:t>Махачкала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Сулакский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 xml:space="preserve"> каньон 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Чиркейское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 xml:space="preserve"> водохранилище 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 xml:space="preserve">Дербент 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Экраноплан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 xml:space="preserve"> Лунь 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 xml:space="preserve">Хунзах 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Тобот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>Матлас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  <w:lang w:val="ru-RU"/>
        </w:rPr>
        <w:t xml:space="preserve">Цада </w:t>
      </w:r>
      <w:r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</w:rPr>
        <w:t>— Махачкала*</w:t>
      </w:r>
    </w:p>
    <w:p>
      <w:pPr>
        <w:spacing w:after="0" w:line="240" w:lineRule="auto"/>
        <w:rPr>
          <w:rFonts w:ascii="Arial" w:cs="Arial" w:hAnsi="Arial"/>
          <w:b/>
          <w:bCs/>
          <w:color w:val="000000" w:themeColor="text1"/>
          <w:sz w:val="24"/>
          <w:szCs w:val="24"/>
          <w:shd w:val="clear" w:color="auto" w:fill="ffffff"/>
        </w:rPr>
      </w:pPr>
    </w:p>
    <w:p>
      <w:pPr>
        <w:spacing w:after="0" w:line="240" w:lineRule="auto"/>
        <w:rPr>
          <w:rFonts w:ascii="Arial" w:cs="Arial" w:hAnsi="Arial"/>
          <w:b/>
        </w:rPr>
      </w:pPr>
    </w:p>
    <w:p>
      <w:pPr>
        <w:tabs>
          <w:tab w:val="left" w:pos="0"/>
        </w:tabs>
        <w:spacing w:after="0" w:line="240" w:lineRule="auto"/>
        <w:ind w:right="-143"/>
        <w:jc w:val="right"/>
        <w:rPr>
          <w:rFonts w:ascii="Arial" w:cs="Arial" w:hAnsi="Arial"/>
          <w:b/>
        </w:rPr>
      </w:pPr>
      <w:r>
        <w:rPr>
          <w:rFonts w:ascii="Arial" w:cs="Arial" w:hAnsi="Arial"/>
          <w:b/>
        </w:rPr>
        <w:t>Сборный тур для индивидуальных туристов</w:t>
      </w:r>
      <w:r>
        <w:rPr>
          <w:rFonts w:ascii="Arial" w:cs="Arial" w:hAnsi="Arial"/>
          <w:b/>
        </w:rPr>
        <w:t xml:space="preserve"> </w:t>
      </w:r>
    </w:p>
    <w:p>
      <w:pPr>
        <w:tabs>
          <w:tab w:val="left" w:pos="0"/>
        </w:tabs>
        <w:spacing w:after="0" w:line="240" w:lineRule="auto"/>
        <w:ind w:right="-143"/>
        <w:rPr>
          <w:rFonts w:ascii="Arial" w:cs="Arial" w:hAnsi="Arial"/>
          <w:b/>
        </w:rPr>
      </w:pPr>
    </w:p>
    <w:tbl>
      <w:tblPr>
        <w:tblW w:w="102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1167"/>
        <w:gridCol w:w="9039"/>
      </w:tblGrid>
      <w:tr>
        <w:trPr>
          <w:cnfStyle w:val="100000000000"/>
          <w:trHeight w:val="590"/>
        </w:trPr>
        <w:tc>
          <w:tcPr>
            <w:cnfStyle w:val="101000000000"/>
            <w:tcW w:w="1167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rPr>
                <w:rFonts w:ascii="Arial" w:cs="Arial" w:hAnsi="Arial"/>
                <w:b/>
                <w:sz w:val="18"/>
                <w:szCs w:val="18"/>
              </w:rPr>
            </w:pPr>
            <w:r>
              <w:rPr>
                <w:rFonts w:ascii="Arial" w:cs="Arial" w:hAnsi="Arial"/>
                <w:b/>
                <w:sz w:val="18"/>
                <w:szCs w:val="18"/>
              </w:rPr>
              <w:t>1 день</w:t>
            </w:r>
          </w:p>
          <w:p>
            <w:pPr>
              <w:spacing w:after="0"/>
              <w:rPr>
                <w:rFonts w:ascii="Arial" w:cs="Arial" w:hAnsi="Arial"/>
                <w:b/>
                <w:sz w:val="18"/>
                <w:szCs w:val="18"/>
              </w:rPr>
            </w:pPr>
          </w:p>
        </w:tc>
        <w:tc>
          <w:tcPr>
            <w:cnfStyle w:val="100100000000"/>
            <w:tcW w:w="9039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ind w:left="0" w:right="0" w:firstLine="0"/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Трансфер из аэропорта. Свободный день</w:t>
            </w:r>
          </w:p>
          <w:p>
            <w:pPr>
              <w:spacing w:after="0" w:line="240" w:lineRule="auto"/>
              <w:ind w:left="0" w:right="0" w:firstLine="0"/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</w:pPr>
          </w:p>
          <w:p>
            <w:pPr>
              <w:spacing w:after="0" w:line="240" w:lineRule="auto"/>
              <w:ind w:left="0" w:right="0" w:firstLine="0"/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 xml:space="preserve">Прибытие в Махачкалу 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любым рейсом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 xml:space="preserve">. Встреча в аэропорту при выходе из терминала. Информация по встрече (тел. гида) будет известна накануне начала тура, уточнять у менеджера. </w:t>
            </w:r>
          </w:p>
          <w:p>
            <w:pPr>
              <w:spacing w:after="0" w:line="240" w:lineRule="auto"/>
              <w:ind w:left="0" w:right="0" w:firstLine="0"/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 xml:space="preserve">Информация по месту и времени встречи в первый день участники тура получают от гида. </w:t>
            </w:r>
          </w:p>
          <w:p>
            <w:pPr>
              <w:spacing w:after="0" w:line="240" w:lineRule="auto"/>
              <w:ind w:left="0" w:right="0" w:firstLine="0"/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</w:pPr>
          </w:p>
          <w:p>
            <w:pPr>
              <w:spacing w:after="0" w:line="240" w:lineRule="auto"/>
              <w:ind w:left="0" w:right="0" w:firstLine="0"/>
              <w:rPr>
                <w:rFonts w:ascii="Arial" w:cs="Arial" w:hAnsi="Arial"/>
                <w:b/>
                <w:bCs/>
                <w:color w:val="ff0000"/>
                <w:sz w:val="18"/>
                <w:szCs w:val="18"/>
                <w:lang w:val="ru-RU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 xml:space="preserve">Накануне вечером в групповом чате мессенджера 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WhatsApp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 xml:space="preserve"> после 18-00 до 20-00. </w:t>
            </w:r>
            <w:r>
              <w:rPr>
                <w:rFonts w:ascii="Arial" w:cs="Arial" w:hAnsi="Arial"/>
                <w:b/>
                <w:bCs/>
                <w:color w:val="ff0000"/>
                <w:sz w:val="18"/>
                <w:szCs w:val="18"/>
                <w:lang w:val="ru-RU"/>
              </w:rPr>
              <w:t>Для этого ОБЯЗАТЕЛЬНО указывайте номера туристов.</w:t>
            </w:r>
          </w:p>
          <w:p>
            <w:pPr>
              <w:spacing w:after="0" w:line="240" w:lineRule="auto"/>
              <w:ind w:left="0" w:right="0" w:firstLine="0"/>
              <w:rPr>
                <w:rFonts w:ascii="Arial" w:cs="Arial" w:hAnsi="Arial"/>
                <w:b/>
                <w:bCs/>
                <w:i/>
                <w:iCs/>
                <w:sz w:val="18"/>
                <w:szCs w:val="18"/>
                <w:lang w:val="ru-RU"/>
              </w:rPr>
            </w:pPr>
          </w:p>
          <w:p>
            <w:pPr>
              <w:spacing w:after="0" w:line="240" w:lineRule="auto"/>
              <w:ind w:left="0" w:right="0" w:firstLine="0"/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cs="Arial" w:hAnsi="Arial"/>
                <w:b/>
                <w:bCs/>
                <w:i w:val="off"/>
                <w:iCs w:val="off"/>
                <w:sz w:val="18"/>
                <w:szCs w:val="18"/>
                <w:lang w:val="ru-RU"/>
              </w:rPr>
              <w:t>Групповой трансфер встречает рейсы с 6:00 утра до 21:00 – о</w:t>
            </w:r>
            <w:r>
              <w:rPr>
                <w:rFonts w:ascii="Arial" w:cs="Arial" w:hAnsi="Arial"/>
                <w:b/>
                <w:bCs/>
                <w:i w:val="off"/>
                <w:iCs w:val="off"/>
                <w:color w:val="ff0000"/>
                <w:sz w:val="18"/>
                <w:szCs w:val="18"/>
                <w:lang w:val="ru-RU"/>
              </w:rPr>
              <w:t>братите пожалуйста внимание при покупке авиабилетов</w:t>
            </w:r>
          </w:p>
          <w:p>
            <w:pPr>
              <w:spacing w:after="0" w:line="240" w:lineRule="auto"/>
              <w:ind w:left="0" w:right="0" w:firstLine="0"/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</w:pPr>
          </w:p>
          <w:p>
            <w:pPr>
              <w:spacing w:after="0" w:line="240" w:lineRule="auto"/>
              <w:ind w:left="0" w:right="0" w:firstLine="0"/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 xml:space="preserve">Свободное время в Махачкале, где можно прогуляться по историческому 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центру,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 xml:space="preserve"> насладиться вкуснейшем кофе с 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урбечом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 xml:space="preserve"> или посетить колоритный рынок.</w:t>
            </w:r>
          </w:p>
          <w:p>
            <w:pPr>
              <w:spacing w:after="0" w:line="240" w:lineRule="auto"/>
              <w:ind w:left="0" w:right="0" w:firstLine="0"/>
              <w:rPr>
                <w:rFonts w:ascii="Arial" w:cs="Arial" w:hAnsi="Arial"/>
                <w:b/>
                <w:bCs/>
                <w:sz w:val="18"/>
                <w:szCs w:val="18"/>
                <w:u w:val="single"/>
                <w:lang w:val="ru-RU"/>
              </w:rPr>
            </w:pPr>
          </w:p>
          <w:p>
            <w:pPr>
              <w:spacing w:after="0" w:line="240" w:lineRule="auto"/>
              <w:ind w:left="0" w:right="0" w:firstLine="0"/>
              <w:rPr>
                <w:rFonts w:ascii="Arial" w:cs="Arial" w:hAnsi="Arial"/>
                <w:b w:val="off"/>
                <w:bCs w:val="off"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  <w:u w:val="none"/>
                <w:lang w:val="ru-RU"/>
              </w:rPr>
              <w:t>Размещение в гостинице в Махачкале.</w:t>
            </w:r>
          </w:p>
        </w:tc>
      </w:tr>
      <w:tr>
        <w:trPr>
          <w:cnfStyle w:val="000000100000"/>
          <w:trHeight w:val="557"/>
        </w:trPr>
        <w:tc>
          <w:tcPr>
            <w:cnfStyle w:val="001000100000"/>
            <w:tcW w:w="1167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rPr>
                <w:rFonts w:ascii="Arial" w:cs="Arial" w:hAnsi="Arial"/>
                <w:b/>
                <w:sz w:val="18"/>
                <w:szCs w:val="18"/>
              </w:rPr>
            </w:pPr>
            <w:r>
              <w:rPr>
                <w:rFonts w:ascii="Arial" w:cs="Arial" w:hAnsi="Arial"/>
                <w:b/>
                <w:sz w:val="18"/>
                <w:szCs w:val="18"/>
              </w:rPr>
              <w:t>2 день</w:t>
            </w:r>
          </w:p>
        </w:tc>
        <w:tc>
          <w:tcPr>
            <w:cnfStyle w:val="000100100000"/>
            <w:tcW w:w="9039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rPr>
                <w:rFonts w:ascii="Arial" w:cs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Сула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кский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 xml:space="preserve"> каньон –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 xml:space="preserve"> Катание на катере по 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Чиркейскому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 xml:space="preserve"> водохранилищу.</w:t>
            </w:r>
          </w:p>
          <w:p>
            <w:pPr>
              <w:spacing w:after="0"/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</w:pPr>
          </w:p>
          <w:p>
            <w:pPr>
              <w:spacing w:after="0"/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Завтрак в отеле.</w:t>
            </w:r>
          </w:p>
          <w:p>
            <w:pPr>
              <w:spacing w:after="0"/>
              <w:rPr>
                <w:rFonts w:ascii="Arial" w:cs="Arial" w:hAnsi="Arial"/>
                <w:bCs/>
                <w:sz w:val="18"/>
                <w:szCs w:val="18"/>
                <w:lang w:val="ru-RU"/>
              </w:rPr>
            </w:pPr>
          </w:p>
          <w:p>
            <w:pPr>
              <w:spacing w:after="0"/>
              <w:rPr>
                <w:rFonts w:ascii="Arial" w:cs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val="ru-RU"/>
              </w:rPr>
              <w:t xml:space="preserve">Наше путешествие начнется со знакомства с 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Сулакским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 xml:space="preserve"> каньоном - визитной карточкой Дагестана</w:t>
            </w:r>
            <w:r>
              <w:rPr>
                <w:rFonts w:ascii="Arial" w:cs="Arial" w:hAnsi="Arial"/>
                <w:bCs/>
                <w:sz w:val="18"/>
                <w:szCs w:val="18"/>
                <w:lang w:val="ru-RU"/>
              </w:rPr>
              <w:t>.</w:t>
            </w:r>
          </w:p>
          <w:p>
            <w:pPr>
              <w:spacing w:after="0"/>
              <w:rPr>
                <w:rFonts w:ascii="Arial" w:cs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val="ru-RU"/>
              </w:rPr>
              <w:t xml:space="preserve">Далее наш путь лежит в поселок Дубки, именно здесь открывается чудесный вид на </w:t>
            </w:r>
            <w:r>
              <w:rPr>
                <w:rFonts w:ascii="Arial" w:cs="Arial" w:hAnsi="Arial"/>
                <w:bCs/>
                <w:sz w:val="18"/>
                <w:szCs w:val="18"/>
                <w:lang w:val="ru-RU"/>
              </w:rPr>
              <w:t>Сулакский</w:t>
            </w:r>
            <w:r>
              <w:rPr>
                <w:rFonts w:ascii="Arial" w:cs="Arial" w:hAnsi="Arial"/>
                <w:bCs/>
                <w:sz w:val="18"/>
                <w:szCs w:val="18"/>
                <w:lang w:val="ru-RU"/>
              </w:rPr>
              <w:t xml:space="preserve"> каньон.</w:t>
            </w:r>
          </w:p>
          <w:p>
            <w:pPr>
              <w:spacing w:after="0"/>
              <w:rPr>
                <w:rFonts w:ascii="Arial" w:cs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val="ru-RU"/>
              </w:rPr>
              <w:t xml:space="preserve">Мы посетим одно из лучших в Дагестане форелевое хозяйство, где отведаем на 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обед</w:t>
            </w:r>
            <w:r>
              <w:rPr>
                <w:rFonts w:ascii="Arial" w:cs="Arial" w:hAnsi="Arial"/>
                <w:bCs/>
                <w:sz w:val="18"/>
                <w:szCs w:val="18"/>
                <w:lang w:val="ru-RU"/>
              </w:rPr>
              <w:t xml:space="preserve"> вкуснейшую форель.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(входит в стоимость)</w:t>
            </w:r>
          </w:p>
          <w:p>
            <w:pPr>
              <w:spacing w:after="0"/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</w:pPr>
          </w:p>
          <w:p>
            <w:pPr>
              <w:spacing w:after="0"/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Катание на катере по бирюзовым водам Сулака</w:t>
            </w:r>
            <w:r>
              <w:rPr>
                <w:rFonts w:ascii="Arial" w:cs="Arial" w:hAnsi="Arial"/>
                <w:bCs/>
                <w:sz w:val="18"/>
                <w:szCs w:val="18"/>
                <w:lang w:val="ru-RU"/>
              </w:rPr>
              <w:t xml:space="preserve"> зарядит нас положительными эмоциями, которыми мы будем делиться по пути в гостиницу.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cs="Arial" w:hAnsi="Arial"/>
                <w:b/>
                <w:bCs/>
                <w:color w:val="ff0000"/>
                <w:sz w:val="18"/>
                <w:szCs w:val="18"/>
                <w:lang w:val="ru-RU"/>
              </w:rPr>
              <w:t>(от 600</w:t>
            </w:r>
            <w:r>
              <w:rPr>
                <w:rFonts w:ascii="Arial" w:cs="Arial" w:hAnsi="Arial"/>
                <w:b/>
                <w:bCs/>
                <w:color w:val="ff0000"/>
                <w:sz w:val="18"/>
                <w:szCs w:val="18"/>
                <w:lang w:val="ru-RU"/>
              </w:rPr>
              <w:t xml:space="preserve"> – оплата на месте</w:t>
            </w:r>
            <w:r>
              <w:rPr>
                <w:rFonts w:ascii="Arial" w:cs="Arial" w:hAnsi="Arial"/>
                <w:b/>
                <w:bCs/>
                <w:color w:val="ff0000"/>
                <w:sz w:val="18"/>
                <w:szCs w:val="18"/>
                <w:lang w:val="ru-RU"/>
              </w:rPr>
              <w:t>)</w:t>
            </w:r>
          </w:p>
          <w:p>
            <w:pPr>
              <w:spacing w:after="0"/>
              <w:rPr>
                <w:rFonts w:ascii="Arial" w:cs="Arial" w:hAnsi="Arial"/>
                <w:b/>
                <w:bCs/>
                <w:i/>
                <w:sz w:val="18"/>
                <w:szCs w:val="18"/>
                <w:lang w:val="ru-RU"/>
              </w:rPr>
            </w:pPr>
          </w:p>
          <w:p>
            <w:pPr>
              <w:spacing w:after="0"/>
              <w:rPr>
                <w:rFonts w:ascii="Arial" w:cs="Arial" w:hAnsi="Arial"/>
                <w:bCs/>
                <w:i/>
                <w:sz w:val="18"/>
                <w:szCs w:val="18"/>
                <w:lang w:val="ru-RU"/>
              </w:rPr>
            </w:pPr>
            <w:r>
              <w:rPr>
                <w:rFonts w:ascii="Arial" w:cs="Arial" w:hAnsi="Arial"/>
                <w:b/>
                <w:bCs/>
                <w:i w:val="off"/>
                <w:iCs w:val="off"/>
                <w:color w:val="ff0000"/>
                <w:sz w:val="18"/>
                <w:szCs w:val="18"/>
                <w:lang w:val="ru-RU"/>
              </w:rPr>
              <w:t>* (</w:t>
            </w:r>
            <w:r>
              <w:rPr>
                <w:rFonts w:ascii="Arial" w:cs="Arial" w:hAnsi="Arial"/>
                <w:b/>
                <w:bCs/>
                <w:i w:val="off"/>
                <w:iCs w:val="off"/>
                <w:color w:val="ff0000"/>
                <w:sz w:val="18"/>
                <w:szCs w:val="18"/>
                <w:lang w:val="ru-RU"/>
              </w:rPr>
              <w:t xml:space="preserve">Внимание! В связи с погодными условиями в целях безопасности Туроператор имеет право заменить прогулку на катере по </w:t>
            </w:r>
            <w:r>
              <w:rPr>
                <w:rFonts w:ascii="Arial" w:cs="Arial" w:hAnsi="Arial"/>
                <w:b/>
                <w:bCs/>
                <w:i w:val="off"/>
                <w:iCs w:val="off"/>
                <w:color w:val="ff0000"/>
                <w:sz w:val="18"/>
                <w:szCs w:val="18"/>
                <w:lang w:val="ru-RU"/>
              </w:rPr>
              <w:t>Сулакскому</w:t>
            </w:r>
            <w:r>
              <w:rPr>
                <w:rFonts w:ascii="Arial" w:cs="Arial" w:hAnsi="Arial"/>
                <w:b/>
                <w:bCs/>
                <w:i w:val="off"/>
                <w:iCs w:val="off"/>
                <w:color w:val="ff0000"/>
                <w:sz w:val="18"/>
                <w:szCs w:val="18"/>
                <w:lang w:val="ru-RU"/>
              </w:rPr>
              <w:t xml:space="preserve"> каньону на прогулку на катере по </w:t>
            </w:r>
            <w:r>
              <w:rPr>
                <w:rFonts w:ascii="Arial" w:cs="Arial" w:hAnsi="Arial"/>
                <w:b/>
                <w:bCs/>
                <w:i w:val="off"/>
                <w:iCs w:val="off"/>
                <w:color w:val="ff0000"/>
                <w:sz w:val="18"/>
                <w:szCs w:val="18"/>
                <w:lang w:val="ru-RU"/>
              </w:rPr>
              <w:t>Чиркейскому</w:t>
            </w:r>
            <w:r>
              <w:rPr>
                <w:rFonts w:ascii="Arial" w:cs="Arial" w:hAnsi="Arial"/>
                <w:b/>
                <w:bCs/>
                <w:i w:val="off"/>
                <w:iCs w:val="off"/>
                <w:color w:val="ff0000"/>
                <w:sz w:val="18"/>
                <w:szCs w:val="18"/>
                <w:lang w:val="ru-RU"/>
              </w:rPr>
              <w:t xml:space="preserve"> водохранилищу)</w:t>
            </w:r>
          </w:p>
          <w:p>
            <w:pPr>
              <w:spacing w:after="0"/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</w:pPr>
          </w:p>
          <w:p>
            <w:pPr>
              <w:spacing w:after="0"/>
              <w:rPr>
                <w:rFonts w:ascii="Arial" w:cs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 xml:space="preserve">Прибытие в Махачкалу после 17:00. </w:t>
            </w:r>
          </w:p>
          <w:p>
            <w:pPr>
              <w:spacing w:after="0"/>
              <w:rPr>
                <w:rFonts w:ascii="Arial" w:cs="Arial" w:hAnsi="Arial"/>
                <w:bCs/>
                <w:sz w:val="18"/>
                <w:szCs w:val="18"/>
                <w:u w:val="single"/>
                <w:lang w:val="ru-RU"/>
              </w:rPr>
            </w:pPr>
          </w:p>
          <w:p>
            <w:pPr>
              <w:spacing w:after="0"/>
              <w:rPr>
                <w:rFonts w:ascii="Arial" w:cs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  <w:u w:val="none"/>
                <w:lang w:val="ru-RU"/>
              </w:rPr>
              <w:t>Возвращаемся</w:t>
            </w:r>
            <w:r>
              <w:rPr>
                <w:rFonts w:ascii="Arial" w:cs="Arial" w:hAnsi="Arial"/>
                <w:b/>
                <w:bCs/>
                <w:sz w:val="18"/>
                <w:szCs w:val="18"/>
                <w:u w:val="none"/>
                <w:lang w:val="ru-RU"/>
              </w:rPr>
              <w:t xml:space="preserve"> в отеле в Махачкале</w:t>
            </w:r>
            <w:r>
              <w:rPr>
                <w:rFonts w:ascii="Arial" w:cs="Arial" w:hAnsi="Arial"/>
                <w:b/>
                <w:bCs/>
                <w:sz w:val="18"/>
                <w:szCs w:val="18"/>
                <w:u w:val="none"/>
                <w:lang w:val="ru-RU"/>
              </w:rPr>
              <w:t xml:space="preserve"> – подготовка к праздничному ужину</w:t>
            </w:r>
          </w:p>
          <w:p>
            <w:pPr>
              <w:spacing w:after="0"/>
              <w:rPr>
                <w:rFonts w:ascii="Arial" w:cs="Arial" w:hAnsi="Arial"/>
                <w:bCs/>
                <w:sz w:val="18"/>
                <w:szCs w:val="18"/>
                <w:lang w:val="ru-RU"/>
              </w:rPr>
            </w:pPr>
          </w:p>
          <w:p>
            <w:pPr>
              <w:spacing w:after="0"/>
              <w:rPr>
                <w:rFonts w:ascii="Arial" w:cs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 xml:space="preserve">Новогодний праздничный ужин 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в ресторане в Махачкале или Каспийске</w:t>
            </w:r>
            <w:r>
              <w:rPr>
                <w:rFonts w:ascii="Arial" w:cs="Arial" w:hAnsi="Arial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cs="Arial" w:hAnsi="Arial"/>
                <w:b/>
                <w:bCs/>
                <w:color w:val="ff0000"/>
                <w:sz w:val="18"/>
                <w:szCs w:val="18"/>
                <w:lang w:val="ru-RU"/>
              </w:rPr>
              <w:t>(оплачивается дополнительно</w:t>
            </w:r>
            <w:r>
              <w:rPr>
                <w:rFonts w:ascii="Arial" w:cs="Arial" w:hAnsi="Arial"/>
                <w:b/>
                <w:bCs/>
                <w:color w:val="ff0000"/>
                <w:sz w:val="18"/>
                <w:szCs w:val="18"/>
                <w:lang w:val="ru-RU"/>
              </w:rPr>
              <w:t>, согласно выбранному тарифу)</w:t>
            </w:r>
          </w:p>
          <w:p>
            <w:pPr>
              <w:spacing w:after="0"/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</w:pPr>
          </w:p>
          <w:p>
            <w:pPr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Трансфер после банке в гостиницу самостоятельно.</w:t>
            </w:r>
          </w:p>
        </w:tc>
      </w:tr>
      <w:tr>
        <w:trPr>
          <w:cnfStyle w:val="000000010000"/>
          <w:trHeight w:val="557"/>
        </w:trPr>
        <w:tc>
          <w:tcPr>
            <w:cnfStyle w:val="001000010000"/>
            <w:tcW w:w="1167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rPr>
                <w:rFonts w:ascii="Arial" w:cs="Arial" w:hAnsi="Arial"/>
                <w:b/>
                <w:sz w:val="18"/>
                <w:szCs w:val="18"/>
              </w:rPr>
            </w:pPr>
            <w:r>
              <w:rPr>
                <w:rFonts w:ascii="Arial" w:cs="Arial" w:hAnsi="Arial"/>
                <w:b/>
                <w:sz w:val="18"/>
                <w:szCs w:val="18"/>
              </w:rPr>
              <w:t>3 день</w:t>
            </w:r>
          </w:p>
        </w:tc>
        <w:tc>
          <w:tcPr>
            <w:cnfStyle w:val="000100010000"/>
            <w:tcW w:w="9039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Дер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 xml:space="preserve">бент – 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Экраноплан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 xml:space="preserve"> «Лунь».</w:t>
            </w:r>
          </w:p>
          <w:p>
            <w:pPr>
              <w:spacing w:after="0"/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</w:pPr>
          </w:p>
          <w:p>
            <w:pPr>
              <w:spacing w:after="0"/>
              <w:rPr>
                <w:rFonts w:ascii="Arial" w:cs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Завтрак в отеле</w:t>
            </w:r>
            <w:r>
              <w:rPr>
                <w:rFonts w:ascii="Arial" w:cs="Arial" w:hAnsi="Arial"/>
                <w:bCs/>
                <w:sz w:val="18"/>
                <w:szCs w:val="18"/>
                <w:lang w:val="ru-RU"/>
              </w:rPr>
              <w:t>,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 xml:space="preserve"> переезд в Дербент. </w:t>
            </w:r>
          </w:p>
          <w:p>
            <w:pPr>
              <w:spacing w:after="0"/>
              <w:rPr>
                <w:rFonts w:ascii="Arial" w:cs="Arial" w:hAnsi="Arial"/>
                <w:bCs/>
                <w:sz w:val="18"/>
                <w:szCs w:val="18"/>
                <w:lang w:val="ru-RU"/>
              </w:rPr>
            </w:pPr>
          </w:p>
          <w:p>
            <w:pPr>
              <w:spacing w:after="0"/>
              <w:rPr>
                <w:rFonts w:ascii="Arial" w:cs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val="ru-RU"/>
              </w:rPr>
              <w:t xml:space="preserve">Экскурсия к 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Экраноплану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 xml:space="preserve"> “Лунь”</w:t>
            </w:r>
            <w:r>
              <w:rPr>
                <w:rFonts w:ascii="Arial" w:cs="Arial" w:hAnsi="Arial"/>
                <w:bCs/>
                <w:sz w:val="18"/>
                <w:szCs w:val="18"/>
                <w:lang w:val="ru-RU"/>
              </w:rPr>
              <w:t xml:space="preserve"> - легендарная, секретная разработка Советского союза. Научной статьи не хватит, чтоб описать всю уникальность и тяжелую судьбу этой разработки.</w:t>
            </w:r>
          </w:p>
          <w:p>
            <w:pPr>
              <w:spacing w:after="0"/>
              <w:rPr>
                <w:rFonts w:ascii="Arial" w:cs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val="ru-RU"/>
              </w:rPr>
              <w:t xml:space="preserve">Выезд на экскурсию в Дербент – древнейший город в России. Колыбель трех религий в России. </w:t>
            </w:r>
          </w:p>
          <w:p>
            <w:pPr>
              <w:spacing w:after="0"/>
              <w:rPr>
                <w:rFonts w:ascii="Arial" w:cs="Arial" w:hAnsi="Arial"/>
                <w:bCs/>
                <w:sz w:val="18"/>
                <w:szCs w:val="18"/>
                <w:lang w:val="ru-RU"/>
              </w:rPr>
            </w:pPr>
          </w:p>
          <w:p>
            <w:pPr>
              <w:spacing w:after="0"/>
              <w:rPr>
                <w:rFonts w:ascii="Arial" w:cs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val="ru-RU"/>
              </w:rPr>
              <w:t>Прикаспийский проход Шелкового пути из Европы в Азию. Самый южный город России. Его история длится уже 5000 лет.</w:t>
            </w:r>
          </w:p>
          <w:p>
            <w:pPr>
              <w:spacing w:after="0"/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</w:pPr>
          </w:p>
          <w:p>
            <w:pPr>
              <w:spacing w:after="0"/>
              <w:rPr>
                <w:rFonts w:ascii="Arial" w:cs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Автобусно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-Пешеходная экскурсия по Дербенту, в нашей программе сегодня:</w:t>
            </w:r>
          </w:p>
          <w:p>
            <w:pPr>
              <w:numPr>
                <w:ilvl w:val="0"/>
                <w:numId w:val="17"/>
              </w:numPr>
              <w:spacing w:after="0"/>
              <w:rPr>
                <w:rFonts w:ascii="Arial" w:cs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Цитадель Нарын-кала</w:t>
            </w:r>
            <w:r>
              <w:rPr>
                <w:rFonts w:ascii="Arial" w:cs="Arial" w:hAnsi="Arial"/>
                <w:bCs/>
                <w:sz w:val="18"/>
                <w:szCs w:val="18"/>
                <w:lang w:val="ru-RU"/>
              </w:rPr>
              <w:t xml:space="preserve"> – древняя </w:t>
            </w:r>
            <w:r>
              <w:rPr>
                <w:rFonts w:ascii="Arial" w:cs="Arial" w:hAnsi="Arial"/>
                <w:bCs/>
                <w:sz w:val="18"/>
                <w:szCs w:val="18"/>
                <w:lang w:val="ru-RU"/>
              </w:rPr>
              <w:t>доарабская</w:t>
            </w:r>
            <w:r>
              <w:rPr>
                <w:rFonts w:ascii="Arial" w:cs="Arial" w:hAnsi="Arial"/>
                <w:bCs/>
                <w:sz w:val="18"/>
                <w:szCs w:val="18"/>
                <w:lang w:val="ru-RU"/>
              </w:rPr>
              <w:t xml:space="preserve"> крепость, построенная иранскими правителями. Хорошо сохранившаяся до нашего времени, делает возможным полное погружение в древний Дербент - настоящую восточную экзотику!</w:t>
            </w:r>
          </w:p>
          <w:p>
            <w:pPr>
              <w:numPr>
                <w:ilvl w:val="0"/>
                <w:numId w:val="17"/>
              </w:numPr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Девичьи бани</w:t>
            </w:r>
            <w:r>
              <w:rPr>
                <w:rFonts w:ascii="Arial" w:cs="Arial" w:hAnsi="Arial"/>
                <w:bCs/>
                <w:sz w:val="18"/>
                <w:szCs w:val="18"/>
                <w:lang w:val="ru-RU"/>
              </w:rPr>
              <w:t xml:space="preserve"> - не действующие, сегодня здесь музей. Прежде в этих банях купали невест перед выданьем. </w:t>
            </w:r>
            <w:r>
              <w:rPr>
                <w:rFonts w:ascii="Arial" w:cs="Arial" w:hAnsi="Arial"/>
                <w:bCs/>
                <w:sz w:val="18"/>
                <w:szCs w:val="18"/>
              </w:rPr>
              <w:t xml:space="preserve">А </w:t>
            </w:r>
            <w:r>
              <w:rPr>
                <w:rFonts w:ascii="Arial" w:cs="Arial" w:hAnsi="Arial"/>
                <w:bCs/>
                <w:sz w:val="18"/>
                <w:szCs w:val="18"/>
              </w:rPr>
              <w:t>сейчас</w:t>
            </w:r>
            <w:r>
              <w:rPr>
                <w:rFonts w:ascii="Arial" w:cs="Arial" w:hAnsi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cs="Arial" w:hAnsi="Arial"/>
                <w:bCs/>
                <w:sz w:val="18"/>
                <w:szCs w:val="18"/>
              </w:rPr>
              <w:t>это</w:t>
            </w:r>
            <w:r>
              <w:rPr>
                <w:rFonts w:ascii="Arial" w:cs="Arial" w:hAnsi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cs="Arial" w:hAnsi="Arial"/>
                <w:bCs/>
                <w:sz w:val="18"/>
                <w:szCs w:val="18"/>
              </w:rPr>
              <w:t>атмосферное</w:t>
            </w:r>
            <w:r>
              <w:rPr>
                <w:rFonts w:ascii="Arial" w:cs="Arial" w:hAnsi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cs="Arial" w:hAnsi="Arial"/>
                <w:bCs/>
                <w:sz w:val="18"/>
                <w:szCs w:val="18"/>
              </w:rPr>
              <w:t>место</w:t>
            </w:r>
            <w:r>
              <w:rPr>
                <w:rFonts w:ascii="Arial" w:cs="Arial" w:hAnsi="Arial"/>
                <w:bCs/>
                <w:sz w:val="18"/>
                <w:szCs w:val="18"/>
              </w:rPr>
              <w:t xml:space="preserve">, </w:t>
            </w:r>
            <w:r>
              <w:rPr>
                <w:rFonts w:ascii="Arial" w:cs="Arial" w:hAnsi="Arial"/>
                <w:bCs/>
                <w:sz w:val="18"/>
                <w:szCs w:val="18"/>
              </w:rPr>
              <w:t>напоминающее</w:t>
            </w:r>
            <w:r>
              <w:rPr>
                <w:rFonts w:ascii="Arial" w:cs="Arial" w:hAnsi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cs="Arial" w:hAnsi="Arial"/>
                <w:bCs/>
                <w:sz w:val="18"/>
                <w:szCs w:val="18"/>
              </w:rPr>
              <w:t>подземные</w:t>
            </w:r>
            <w:r>
              <w:rPr>
                <w:rFonts w:ascii="Arial" w:cs="Arial" w:hAnsi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cs="Arial" w:hAnsi="Arial"/>
                <w:bCs/>
                <w:sz w:val="18"/>
                <w:szCs w:val="18"/>
              </w:rPr>
              <w:t>катакомбы</w:t>
            </w:r>
            <w:r>
              <w:rPr>
                <w:rFonts w:ascii="Arial" w:cs="Arial" w:hAnsi="Arial"/>
                <w:bCs/>
                <w:sz w:val="18"/>
                <w:szCs w:val="18"/>
              </w:rPr>
              <w:t>.</w:t>
            </w:r>
          </w:p>
          <w:p>
            <w:pPr>
              <w:numPr>
                <w:ilvl w:val="0"/>
                <w:numId w:val="17"/>
              </w:numPr>
              <w:spacing w:after="0"/>
              <w:rPr>
                <w:rFonts w:ascii="Arial" w:cs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 xml:space="preserve">Старинные улицы – 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магалы</w:t>
            </w:r>
            <w:r>
              <w:rPr>
                <w:rFonts w:ascii="Arial" w:cs="Arial" w:hAnsi="Arial"/>
                <w:bCs/>
                <w:sz w:val="18"/>
                <w:szCs w:val="18"/>
                <w:lang w:val="ru-RU"/>
              </w:rPr>
              <w:t xml:space="preserve">. Двухэтажные домики построены из известняка, узкие улицы, то извилистые, то прямые. История </w:t>
            </w:r>
            <w:r>
              <w:rPr>
                <w:rFonts w:ascii="Arial" w:cs="Arial" w:hAnsi="Arial"/>
                <w:bCs/>
                <w:sz w:val="18"/>
                <w:szCs w:val="18"/>
                <w:lang w:val="ru-RU"/>
              </w:rPr>
              <w:t>магалов</w:t>
            </w:r>
            <w:r>
              <w:rPr>
                <w:rFonts w:ascii="Arial" w:cs="Arial" w:hAnsi="Arial"/>
                <w:bCs/>
                <w:sz w:val="18"/>
                <w:szCs w:val="18"/>
                <w:lang w:val="ru-RU"/>
              </w:rPr>
              <w:t xml:space="preserve"> так же необыкновенна, как изгибы улиц. Здесь можно задержаться до вечера – в районе хорошее ночное освещение.</w:t>
            </w:r>
          </w:p>
          <w:p>
            <w:pPr>
              <w:spacing w:after="0"/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</w:pPr>
          </w:p>
          <w:p>
            <w:pPr>
              <w:spacing w:after="0"/>
              <w:rPr>
                <w:rFonts w:ascii="Arial" w:cs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Обед в кафе города (включен в стоимость)</w:t>
            </w:r>
          </w:p>
          <w:p>
            <w:pPr>
              <w:spacing w:after="0"/>
              <w:ind w:left="720" w:right="0" w:firstLine="0"/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</w:pPr>
          </w:p>
          <w:p>
            <w:pPr>
              <w:numPr>
                <w:ilvl w:val="0"/>
                <w:numId w:val="18"/>
              </w:numPr>
              <w:spacing w:after="0"/>
              <w:rPr>
                <w:rFonts w:ascii="Arial" w:cs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Джума-мечеть</w:t>
            </w:r>
            <w:r>
              <w:rPr>
                <w:rFonts w:ascii="Arial" w:cs="Arial" w:hAnsi="Arial"/>
                <w:bCs/>
                <w:sz w:val="18"/>
                <w:szCs w:val="18"/>
                <w:lang w:val="ru-RU"/>
              </w:rPr>
              <w:t xml:space="preserve"> — мечеть для пятничной молитвы, древнейшая в РФ. Джума-мечеть — это архитектурный ансамбль, который состоит из мечети, медресе и жилых помещений для имамов. Мечеть была возведена в 733–734 г. На тот момент она являлась самой крупной городской постройкой в городе. </w:t>
            </w:r>
            <w:r>
              <w:rPr>
                <w:rFonts w:ascii="Arial" w:cs="Arial" w:hAnsi="Arial"/>
                <w:bCs/>
                <w:sz w:val="18"/>
                <w:szCs w:val="18"/>
                <w:lang w:val="ru-RU"/>
              </w:rPr>
              <w:t xml:space="preserve">За всю свою многовековую историю Джума-мечеть неоднократно перестраивалась. </w:t>
            </w:r>
            <w:r>
              <w:rPr>
                <w:rFonts w:ascii="Arial" w:cs="Arial" w:hAnsi="Arial"/>
                <w:bCs/>
                <w:sz w:val="18"/>
                <w:szCs w:val="18"/>
                <w:lang w:val="ru-RU"/>
              </w:rPr>
              <w:t xml:space="preserve">Сегодня над ее входом, например, можно увидеть надпись, которая гласит о том, что в 1368–1369 гг. мечеть была восстановлена после сильного землетрясения </w:t>
            </w:r>
            <w:r>
              <w:rPr>
                <w:rFonts w:ascii="Arial" w:cs="Arial" w:hAnsi="Arial"/>
                <w:bCs/>
                <w:sz w:val="18"/>
                <w:szCs w:val="18"/>
                <w:lang w:val="ru-RU"/>
              </w:rPr>
              <w:t>Таджутдином</w:t>
            </w:r>
            <w:r>
              <w:rPr>
                <w:rFonts w:ascii="Arial" w:cs="Arial" w:hAnsi="Arial"/>
                <w:bCs/>
                <w:sz w:val="18"/>
                <w:szCs w:val="18"/>
                <w:lang w:val="ru-RU"/>
              </w:rPr>
              <w:t>. Сооружение медресе при Джума-мечети началось только в 1474–1475 гг. Расширение медресе и формирование целого комплекса закончилось лишь в 1815 г.</w:t>
            </w:r>
          </w:p>
          <w:p>
            <w:pPr>
              <w:spacing w:after="0"/>
              <w:rPr>
                <w:rFonts w:ascii="Arial" w:cs="Arial" w:hAnsi="Arial"/>
                <w:b/>
                <w:bCs/>
                <w:sz w:val="18"/>
                <w:szCs w:val="18"/>
                <w:u w:val="none"/>
                <w:lang w:val="ru-RU"/>
              </w:rPr>
            </w:pPr>
          </w:p>
          <w:p>
            <w:pPr>
              <w:spacing w:after="0"/>
              <w:rPr>
                <w:rFonts w:ascii="Arial" w:cs="Arial" w:hAnsi="Arial"/>
                <w:b/>
                <w:bCs/>
                <w:sz w:val="18"/>
                <w:szCs w:val="18"/>
                <w:u w:val="none"/>
                <w:lang w:val="ru-RU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  <w:u w:val="none"/>
                <w:lang w:val="ru-RU"/>
              </w:rPr>
              <w:t xml:space="preserve">По окончании экскурсии переезд в Махачкалу. </w:t>
            </w:r>
          </w:p>
          <w:p>
            <w:pPr>
              <w:spacing w:after="0"/>
              <w:rPr>
                <w:rFonts w:ascii="Arial" w:cs="Arial" w:hAnsi="Arial"/>
                <w:b/>
                <w:bCs/>
                <w:sz w:val="18"/>
                <w:szCs w:val="18"/>
                <w:u w:val="none"/>
                <w:lang w:val="ru-RU"/>
              </w:rPr>
            </w:pPr>
          </w:p>
          <w:p>
            <w:pPr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  <w:u w:val="none"/>
                <w:lang w:val="ru-RU"/>
              </w:rPr>
              <w:t xml:space="preserve">Ночь в отеле в Махачкале. </w:t>
            </w:r>
          </w:p>
        </w:tc>
      </w:tr>
      <w:tr>
        <w:trPr>
          <w:cnfStyle w:val="000000100000"/>
          <w:trHeight w:val="557"/>
        </w:trPr>
        <w:tc>
          <w:tcPr>
            <w:cnfStyle w:val="001000100000"/>
            <w:tcW w:w="1167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rPr>
                <w:rFonts w:ascii="Arial" w:cs="Arial" w:hAnsi="Arial"/>
                <w:b/>
                <w:sz w:val="18"/>
                <w:szCs w:val="18"/>
              </w:rPr>
            </w:pPr>
            <w:r>
              <w:rPr>
                <w:rFonts w:ascii="Arial" w:cs="Arial" w:hAnsi="Arial"/>
                <w:b/>
                <w:sz w:val="18"/>
                <w:szCs w:val="18"/>
              </w:rPr>
              <w:t>4 день</w:t>
            </w:r>
          </w:p>
        </w:tc>
        <w:tc>
          <w:tcPr>
            <w:cnfStyle w:val="000100100000"/>
            <w:tcW w:w="9039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 xml:space="preserve">Хунзах - 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Тобот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 xml:space="preserve"> - 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Матлас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 xml:space="preserve"> - 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Цада.</w:t>
            </w:r>
          </w:p>
          <w:p>
            <w:pPr>
              <w:spacing w:after="0"/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</w:pPr>
          </w:p>
          <w:p>
            <w:pPr>
              <w:spacing w:after="0"/>
              <w:rPr>
                <w:rFonts w:ascii="Arial" w:cs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Завтрак в отеле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.</w:t>
            </w:r>
          </w:p>
          <w:p>
            <w:pPr>
              <w:spacing w:after="0"/>
              <w:rPr>
                <w:rFonts w:ascii="Arial" w:cs="Arial" w:hAnsi="Arial"/>
                <w:bCs/>
                <w:sz w:val="18"/>
                <w:szCs w:val="18"/>
                <w:lang w:val="ru-RU"/>
              </w:rPr>
            </w:pPr>
          </w:p>
          <w:p>
            <w:pPr>
              <w:spacing w:after="0"/>
              <w:rPr>
                <w:rFonts w:ascii="Arial" w:cs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В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 xml:space="preserve">ыезд на экскурсию в горный 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аул Хунзах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 xml:space="preserve">. Дорога займет около 3 часов.  </w:t>
            </w:r>
          </w:p>
          <w:p>
            <w:pPr>
              <w:spacing w:after="0"/>
              <w:rPr>
                <w:rFonts w:ascii="Arial" w:cs="Arial" w:hAnsi="Arial"/>
                <w:bCs/>
                <w:sz w:val="18"/>
                <w:szCs w:val="18"/>
                <w:lang w:val="ru-RU"/>
              </w:rPr>
            </w:pPr>
          </w:p>
          <w:p>
            <w:pPr>
              <w:spacing w:after="0"/>
              <w:rPr>
                <w:rFonts w:ascii="Arial" w:cs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 xml:space="preserve">Ориентировочно к 11:00 мы приедем на 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Хунзахское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 xml:space="preserve"> плато</w:t>
            </w:r>
            <w:r>
              <w:rPr>
                <w:rFonts w:ascii="Arial" w:cs="Arial" w:hAnsi="Arial"/>
                <w:bCs/>
                <w:sz w:val="18"/>
                <w:szCs w:val="18"/>
                <w:lang w:val="ru-RU"/>
              </w:rPr>
              <w:t>, откуда со смотровых площадок на водопады «</w:t>
            </w:r>
            <w:r>
              <w:rPr>
                <w:rFonts w:ascii="Arial" w:cs="Arial" w:hAnsi="Arial"/>
                <w:bCs/>
                <w:sz w:val="18"/>
                <w:szCs w:val="18"/>
                <w:lang w:val="ru-RU"/>
              </w:rPr>
              <w:t>Тобот</w:t>
            </w:r>
            <w:r>
              <w:rPr>
                <w:rFonts w:ascii="Arial" w:cs="Arial" w:hAnsi="Arial"/>
                <w:bCs/>
                <w:sz w:val="18"/>
                <w:szCs w:val="18"/>
                <w:lang w:val="ru-RU"/>
              </w:rPr>
              <w:t>» и «</w:t>
            </w:r>
            <w:r>
              <w:rPr>
                <w:rFonts w:ascii="Arial" w:cs="Arial" w:hAnsi="Arial"/>
                <w:bCs/>
                <w:sz w:val="18"/>
                <w:szCs w:val="18"/>
                <w:lang w:val="ru-RU"/>
              </w:rPr>
              <w:t>Итляритляр</w:t>
            </w:r>
            <w:r>
              <w:rPr>
                <w:rFonts w:ascii="Arial" w:cs="Arial" w:hAnsi="Arial"/>
                <w:bCs/>
                <w:sz w:val="18"/>
                <w:szCs w:val="18"/>
                <w:lang w:val="ru-RU"/>
              </w:rPr>
              <w:t xml:space="preserve">» открываются превосходные горные пейзажи. </w:t>
            </w:r>
            <w:r>
              <w:rPr>
                <w:rFonts w:ascii="Arial" w:cs="Arial" w:hAnsi="Arial"/>
                <w:bCs/>
                <w:sz w:val="18"/>
                <w:szCs w:val="18"/>
                <w:lang w:val="ru-RU"/>
              </w:rPr>
              <w:t>Хунзахское</w:t>
            </w:r>
            <w:r>
              <w:rPr>
                <w:rFonts w:ascii="Arial" w:cs="Arial" w:hAnsi="Arial"/>
                <w:bCs/>
                <w:sz w:val="18"/>
                <w:szCs w:val="18"/>
                <w:lang w:val="ru-RU"/>
              </w:rPr>
              <w:t xml:space="preserve"> плато - самое широкое горное плато в Дагестане. Плато простирается на 29 км. в длину и около 10км. в ширину. Здесь мы наблюдаем огромную, природную, каменную галерею.</w:t>
            </w:r>
          </w:p>
          <w:p>
            <w:pPr>
              <w:spacing w:after="0"/>
              <w:rPr>
                <w:rFonts w:ascii="Arial" w:cs="Arial" w:hAnsi="Arial"/>
                <w:bCs/>
                <w:sz w:val="18"/>
                <w:szCs w:val="18"/>
                <w:lang w:val="ru-RU"/>
              </w:rPr>
            </w:pPr>
          </w:p>
          <w:p>
            <w:pPr>
              <w:spacing w:after="0"/>
              <w:rPr>
                <w:rFonts w:ascii="Arial" w:cs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val="ru-RU"/>
              </w:rPr>
              <w:t xml:space="preserve">Вторая смотровая площадка на 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Водопад «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Тобот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»</w:t>
            </w:r>
            <w:r>
              <w:rPr>
                <w:rFonts w:ascii="Arial" w:cs="Arial" w:hAnsi="Arial"/>
                <w:bCs/>
                <w:sz w:val="18"/>
                <w:szCs w:val="18"/>
                <w:lang w:val="ru-RU"/>
              </w:rPr>
              <w:t xml:space="preserve"> - считается самым высоким водопадом на Северном Кавказе, а то и во всей России.  Также открывается вид на </w:t>
            </w:r>
            <w:r>
              <w:rPr>
                <w:rFonts w:ascii="Arial" w:cs="Arial" w:hAnsi="Arial"/>
                <w:bCs/>
                <w:sz w:val="18"/>
                <w:szCs w:val="18"/>
                <w:lang w:val="ru-RU"/>
              </w:rPr>
              <w:t>Аранинскую</w:t>
            </w:r>
            <w:r>
              <w:rPr>
                <w:rFonts w:ascii="Arial" w:cs="Arial" w:hAnsi="Arial"/>
                <w:bCs/>
                <w:sz w:val="18"/>
                <w:szCs w:val="18"/>
                <w:lang w:val="ru-RU"/>
              </w:rPr>
              <w:t xml:space="preserve"> крепость, возведенную в 1867г. властями Российской Империи во времена Кавказской войны для укрепления власти.</w:t>
            </w:r>
          </w:p>
          <w:p>
            <w:pPr>
              <w:spacing w:after="0"/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</w:pPr>
          </w:p>
          <w:p>
            <w:pPr>
              <w:spacing w:after="0"/>
              <w:rPr>
                <w:rFonts w:ascii="Arial" w:cs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Обед (включен в стоимость)</w:t>
            </w:r>
          </w:p>
          <w:p>
            <w:pPr>
              <w:spacing w:after="0"/>
              <w:rPr>
                <w:rFonts w:ascii="Arial" w:cs="Arial" w:hAnsi="Arial"/>
                <w:bCs/>
                <w:sz w:val="18"/>
                <w:szCs w:val="18"/>
                <w:lang w:val="ru-RU"/>
              </w:rPr>
            </w:pPr>
          </w:p>
          <w:p>
            <w:pPr>
              <w:spacing w:after="0"/>
              <w:rPr>
                <w:rFonts w:ascii="Arial" w:cs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 xml:space="preserve">Полуторачасовая прогулка по природной грандиозной достопримечательности 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«Каменная чаша»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 xml:space="preserve"> в 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Матласе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.</w:t>
            </w:r>
          </w:p>
          <w:p>
            <w:pPr>
              <w:spacing w:after="0"/>
              <w:rPr>
                <w:rFonts w:ascii="Arial" w:cs="Arial" w:hAnsi="Arial"/>
                <w:bCs/>
                <w:sz w:val="18"/>
                <w:szCs w:val="18"/>
                <w:lang w:val="ru-RU"/>
              </w:rPr>
            </w:pPr>
          </w:p>
          <w:p>
            <w:pPr>
              <w:spacing w:after="0"/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 xml:space="preserve">Переезд в с. 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Цада</w:t>
            </w:r>
            <w:r>
              <w:rPr>
                <w:rFonts w:ascii="Arial" w:cs="Arial" w:hAnsi="Arial"/>
                <w:b/>
                <w:bCs/>
                <w:sz w:val="18"/>
                <w:szCs w:val="18"/>
              </w:rPr>
              <w:t> 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 xml:space="preserve">- родина народного поэта Расула 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Гамазатова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.</w:t>
            </w:r>
            <w:r>
              <w:rPr>
                <w:rFonts w:ascii="Arial" w:cs="Arial" w:hAnsi="Arial"/>
                <w:b/>
                <w:bCs/>
                <w:sz w:val="18"/>
                <w:szCs w:val="18"/>
              </w:rPr>
              <w:t> </w:t>
            </w:r>
          </w:p>
          <w:p>
            <w:pPr>
              <w:spacing w:after="0"/>
              <w:rPr>
                <w:rFonts w:ascii="Arial" w:cs="Arial" w:hAnsi="Arial"/>
                <w:bCs/>
                <w:sz w:val="18"/>
                <w:szCs w:val="18"/>
                <w:lang w:val="ru-RU"/>
              </w:rPr>
            </w:pPr>
          </w:p>
          <w:p>
            <w:pPr>
              <w:spacing w:after="0"/>
              <w:rPr>
                <w:rFonts w:ascii="Arial" w:cs="Arial" w:hAnsi="Arial"/>
                <w:b/>
                <w:bCs/>
                <w:sz w:val="18"/>
                <w:szCs w:val="18"/>
                <w:u w:val="none"/>
                <w:lang w:val="ru-RU"/>
              </w:rPr>
            </w:pPr>
            <w:r>
              <w:rPr>
                <w:rFonts w:ascii="Arial" w:cs="Arial" w:hAnsi="Arial"/>
                <w:bCs/>
                <w:sz w:val="18"/>
                <w:szCs w:val="18"/>
                <w:lang w:val="ru-RU"/>
              </w:rPr>
              <w:t xml:space="preserve">Посещение 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Мемориального комплекса «Белые журавли»</w:t>
            </w:r>
            <w:r>
              <w:rPr>
                <w:rFonts w:ascii="Arial" w:cs="Arial" w:hAnsi="Arial"/>
                <w:bCs/>
                <w:sz w:val="18"/>
                <w:szCs w:val="18"/>
              </w:rPr>
              <w:t> </w:t>
            </w:r>
            <w:r>
              <w:rPr>
                <w:rFonts w:ascii="Arial" w:cs="Arial" w:hAnsi="Arial"/>
                <w:bCs/>
                <w:sz w:val="18"/>
                <w:szCs w:val="18"/>
                <w:lang w:val="ru-RU"/>
              </w:rPr>
              <w:t xml:space="preserve">в </w:t>
            </w:r>
            <w:r>
              <w:rPr>
                <w:rFonts w:ascii="Arial" w:cs="Arial" w:hAnsi="Arial"/>
                <w:bCs/>
                <w:sz w:val="18"/>
                <w:szCs w:val="18"/>
                <w:lang w:val="ru-RU"/>
              </w:rPr>
              <w:t>Цада</w:t>
            </w:r>
            <w:r>
              <w:rPr>
                <w:rFonts w:ascii="Arial" w:cs="Arial" w:hAnsi="Arial"/>
                <w:bCs/>
                <w:sz w:val="18"/>
                <w:szCs w:val="18"/>
                <w:lang w:val="ru-RU"/>
              </w:rPr>
              <w:t xml:space="preserve">, который давно уже вышел за пределы границ, контуры которого в стихах, обозначил сам поэт. Это уникальный памятник культуры, который олицетворяет погибших на полях всех войн за свое Отечество. Создан на Родине двух великих поэтов, Отца и Сына-Расула Гамзатова и Гамзата </w:t>
            </w:r>
            <w:r>
              <w:rPr>
                <w:rFonts w:ascii="Arial" w:cs="Arial" w:hAnsi="Arial"/>
                <w:bCs/>
                <w:sz w:val="18"/>
                <w:szCs w:val="18"/>
                <w:lang w:val="ru-RU"/>
              </w:rPr>
              <w:t>Цадаса</w:t>
            </w:r>
            <w:r>
              <w:rPr>
                <w:rFonts w:ascii="Arial" w:cs="Arial" w:hAnsi="Arial"/>
                <w:bCs/>
                <w:sz w:val="18"/>
                <w:szCs w:val="18"/>
                <w:lang w:val="ru-RU"/>
              </w:rPr>
              <w:t>.</w:t>
            </w:r>
            <w:r>
              <w:rPr>
                <w:rFonts w:ascii="Arial" w:cs="Arial" w:hAnsi="Arial"/>
                <w:bCs/>
                <w:sz w:val="18"/>
                <w:szCs w:val="18"/>
                <w:lang w:val="ru-RU"/>
              </w:rPr>
              <w:br w:type="textWrapping"/>
            </w:r>
          </w:p>
          <w:p>
            <w:pPr>
              <w:spacing w:after="0"/>
              <w:rPr>
                <w:rFonts w:ascii="Arial" w:cs="Arial" w:hAnsi="Arial"/>
                <w:b/>
                <w:bCs/>
                <w:sz w:val="18"/>
                <w:szCs w:val="18"/>
                <w:u w:val="none"/>
                <w:lang w:val="ru-RU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  <w:u w:val="none"/>
                <w:lang w:val="ru-RU"/>
              </w:rPr>
              <w:t xml:space="preserve">По окончании экскурсии переезд в Махачкалу. </w:t>
            </w:r>
          </w:p>
          <w:p>
            <w:pPr>
              <w:spacing w:after="0"/>
              <w:rPr>
                <w:rFonts w:ascii="Arial" w:cs="Arial" w:hAnsi="Arial"/>
                <w:b/>
                <w:bCs/>
                <w:sz w:val="18"/>
                <w:szCs w:val="18"/>
                <w:u w:val="none"/>
                <w:lang w:val="ru-RU"/>
              </w:rPr>
            </w:pPr>
          </w:p>
          <w:p>
            <w:pPr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  <w:u w:val="none"/>
                <w:lang w:val="ru-RU"/>
              </w:rPr>
              <w:t>Ночь</w:t>
            </w:r>
            <w:r>
              <w:rPr>
                <w:rFonts w:ascii="Arial" w:cs="Arial" w:hAnsi="Arial"/>
                <w:b/>
                <w:bCs/>
                <w:sz w:val="18"/>
                <w:szCs w:val="18"/>
                <w:u w:val="none"/>
                <w:lang w:val="ru-RU"/>
              </w:rPr>
              <w:t xml:space="preserve"> в отеле в Махачкале. </w:t>
            </w:r>
          </w:p>
        </w:tc>
      </w:tr>
      <w:tr>
        <w:trPr>
          <w:cnfStyle w:val="000000010000"/>
          <w:trHeight w:val="557"/>
        </w:trPr>
        <w:tc>
          <w:tcPr>
            <w:cnfStyle w:val="001000010000"/>
            <w:tcW w:w="1167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rPr>
                <w:rFonts w:ascii="Arial" w:cs="Arial" w:hAnsi="Arial"/>
                <w:b/>
                <w:sz w:val="18"/>
                <w:szCs w:val="18"/>
              </w:rPr>
            </w:pPr>
            <w:r>
              <w:rPr>
                <w:rFonts w:ascii="Arial" w:cs="Arial" w:hAnsi="Arial"/>
                <w:b/>
                <w:sz w:val="18"/>
                <w:szCs w:val="18"/>
              </w:rPr>
              <w:t>5 день</w:t>
            </w:r>
          </w:p>
        </w:tc>
        <w:tc>
          <w:tcPr>
            <w:cnfStyle w:val="000100010000"/>
            <w:tcW w:w="9039" w:type="dxa"/>
            <w:tcBorders>
              <w:bottom w:val="single" w:color="auto" w:sz="4" w:space="0"/>
            </w:tcBorders>
            <w:vAlign w:val="center"/>
          </w:tcPr>
          <w:p>
            <w:pPr>
              <w:spacing w:after="0"/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Свободный день. Трансфер в аэропорт</w:t>
            </w:r>
          </w:p>
          <w:p>
            <w:pPr>
              <w:spacing w:after="0"/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</w:pPr>
          </w:p>
          <w:p>
            <w:pPr>
              <w:spacing w:after="0"/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Завтрак в отеле</w:t>
            </w:r>
          </w:p>
          <w:p>
            <w:pPr>
              <w:spacing w:after="0"/>
              <w:rPr>
                <w:rFonts w:ascii="Arial" w:cs="Arial" w:hAnsi="Arial"/>
                <w:bCs/>
                <w:sz w:val="18"/>
                <w:szCs w:val="18"/>
                <w:lang w:val="ru-RU"/>
              </w:rPr>
            </w:pPr>
          </w:p>
          <w:p>
            <w:pPr>
              <w:spacing w:after="0"/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 xml:space="preserve">Сегодня свободный день. </w:t>
            </w:r>
          </w:p>
          <w:p>
            <w:pPr>
              <w:spacing w:after="0"/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</w:pPr>
          </w:p>
          <w:p>
            <w:pPr>
              <w:spacing w:after="0"/>
              <w:rPr>
                <w:rFonts w:ascii="Arial" w:cs="Arial" w:hAnsi="Arial"/>
                <w:bCs/>
                <w:sz w:val="18"/>
                <w:szCs w:val="18"/>
                <w:lang w:val="ru-RU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Для тех гостей, которые отправляются в этот день поздно и имеют его свободным, мы подготовили рекомендации, как можно провести время с пользой.</w:t>
            </w:r>
            <w:r>
              <w:rPr>
                <w:rFonts w:ascii="Arial" w:cs="Arial" w:hAnsi="Arial"/>
                <w:bCs/>
                <w:sz w:val="18"/>
                <w:szCs w:val="18"/>
                <w:lang w:val="ru-RU"/>
              </w:rPr>
              <w:t xml:space="preserve"> От светских походов в рестораны кавказской кухни, до пляжного отдыха, от знакомства с урбанистическими особенностями Каспийска и Махачкалы до кавказского шоппинга - охотой за аутентичными изделиями традиционных мастеров по серебру.</w:t>
            </w:r>
          </w:p>
          <w:p>
            <w:pPr>
              <w:spacing w:after="0"/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</w:pPr>
          </w:p>
          <w:p>
            <w:pPr>
              <w:spacing w:after="0"/>
              <w:rPr>
                <w:rFonts w:ascii="Arial" w:cs="Arial" w:hAnsi="Arial"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Трансфер в аэропорт к вашему рейсу</w:t>
            </w:r>
            <w:r>
              <w:rPr>
                <w:rFonts w:ascii="Arial" w:cs="Arial" w:hAnsi="Arial"/>
                <w:bCs/>
                <w:sz w:val="18"/>
                <w:szCs w:val="18"/>
                <w:lang w:val="ru-RU"/>
              </w:rPr>
              <w:t>.</w:t>
            </w:r>
          </w:p>
        </w:tc>
      </w:tr>
      <w:tr>
        <w:trPr>
          <w:cnfStyle w:val="000000100000"/>
          <w:trHeight w:val="170"/>
        </w:trPr>
        <w:tc>
          <w:tcPr>
            <w:cnfStyle w:val="001000100000"/>
            <w:tcW w:w="10206" w:type="dxa"/>
            <w:gridSpan w:val="2"/>
            <w:vAlign w:val="center"/>
          </w:tcPr>
          <w:p>
            <w:pPr>
              <w:shd w:val="clear" w:color="auto" w:fill="ffffff"/>
              <w:spacing w:after="0" w:line="240" w:lineRule="auto"/>
              <w:ind w:right="0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b/>
                <w:sz w:val="18"/>
                <w:szCs w:val="18"/>
              </w:rPr>
              <w:t xml:space="preserve">В стоимость входит: </w:t>
            </w:r>
            <w:r>
              <w:rPr>
                <w:rFonts w:ascii="Arial" w:cs="Arial" w:hAnsi="Arial"/>
                <w:sz w:val="18"/>
                <w:szCs w:val="18"/>
              </w:rPr>
              <w:t>проживание</w:t>
            </w:r>
            <w:r>
              <w:rPr>
                <w:rFonts w:ascii="Arial" w:cs="Arial" w:hAnsi="Arial"/>
                <w:sz w:val="18"/>
                <w:szCs w:val="18"/>
              </w:rPr>
              <w:t xml:space="preserve"> (</w:t>
            </w:r>
            <w:r>
              <w:rPr>
                <w:rFonts w:ascii="Arial" w:cs="Arial" w:hAnsi="Arial"/>
                <w:sz w:val="18"/>
                <w:szCs w:val="18"/>
                <w:lang w:val="ru-RU"/>
              </w:rPr>
              <w:t>по программе туре в номерах с удобствами: 4 ночи в гостинице в Махачкале</w:t>
            </w:r>
            <w:r>
              <w:rPr>
                <w:rFonts w:ascii="Arial" w:cs="Arial" w:hAnsi="Arial"/>
                <w:sz w:val="18"/>
                <w:szCs w:val="18"/>
              </w:rPr>
              <w:t>)</w:t>
            </w:r>
            <w:r>
              <w:rPr>
                <w:rFonts w:ascii="Arial" w:cs="Arial" w:hAnsi="Arial"/>
                <w:sz w:val="18"/>
                <w:szCs w:val="18"/>
              </w:rPr>
              <w:t>, питание</w:t>
            </w:r>
            <w:r>
              <w:rPr>
                <w:rFonts w:ascii="Arial" w:cs="Arial" w:hAnsi="Arial"/>
                <w:sz w:val="18"/>
                <w:szCs w:val="18"/>
              </w:rPr>
              <w:t xml:space="preserve"> (4 </w:t>
            </w:r>
            <w:r>
              <w:rPr>
                <w:rFonts w:ascii="Arial" w:cs="Arial" w:hAnsi="Arial"/>
                <w:sz w:val="18"/>
                <w:szCs w:val="18"/>
              </w:rPr>
              <w:t>завтрака, 4 обеда по маршруту тура</w:t>
            </w:r>
            <w:r>
              <w:rPr>
                <w:rFonts w:ascii="Arial" w:cs="Arial" w:hAnsi="Arial"/>
                <w:sz w:val="18"/>
                <w:szCs w:val="18"/>
              </w:rPr>
              <w:t>)</w:t>
            </w:r>
            <w:r>
              <w:rPr>
                <w:rFonts w:ascii="Arial" w:cs="Arial" w:hAnsi="Arial"/>
                <w:sz w:val="18"/>
                <w:szCs w:val="18"/>
              </w:rPr>
              <w:t>, т</w:t>
            </w:r>
            <w:r>
              <w:rPr>
                <w:rFonts w:ascii="Arial" w:cs="Arial" w:hAnsi="Arial"/>
                <w:sz w:val="18"/>
                <w:szCs w:val="18"/>
              </w:rPr>
              <w:t>рансфер «аэропорт – отель – аэропорт»</w:t>
            </w:r>
            <w:r>
              <w:rPr>
                <w:rFonts w:ascii="Arial" w:cs="Arial" w:hAnsi="Arial"/>
                <w:sz w:val="18"/>
                <w:szCs w:val="18"/>
              </w:rPr>
              <w:t>, транспортное и экскурсионное обслуживание (</w:t>
            </w:r>
            <w:r>
              <w:rPr>
                <w:rFonts w:ascii="Arial" w:cs="Arial" w:hAnsi="Arial"/>
                <w:sz w:val="18"/>
                <w:szCs w:val="18"/>
              </w:rPr>
              <w:t>с входными билетами и эко-сборами</w:t>
            </w:r>
            <w:r>
              <w:rPr>
                <w:rFonts w:ascii="Arial" w:cs="Arial" w:hAnsi="Arial"/>
                <w:sz w:val="18"/>
                <w:szCs w:val="18"/>
              </w:rPr>
              <w:t>) по программе тура.</w:t>
            </w:r>
          </w:p>
        </w:tc>
      </w:tr>
      <w:tr>
        <w:trPr>
          <w:cnfStyle w:val="000000010000"/>
          <w:trHeight w:val="70"/>
        </w:trPr>
        <w:tc>
          <w:tcPr>
            <w:cnfStyle w:val="001000010000"/>
            <w:tcW w:w="10206" w:type="dxa"/>
            <w:gridSpan w:val="2"/>
            <w:vAlign w:val="center"/>
          </w:tcPr>
          <w:p>
            <w:pPr>
              <w:spacing w:after="0"/>
              <w:rPr>
                <w:rFonts w:ascii="Arial" w:cs="Arial" w:hAnsi="Arial"/>
                <w:b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cs="Arial" w:hAnsi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</w:tc>
      </w:tr>
      <w:tr>
        <w:trPr>
          <w:cnfStyle w:val="000000100000"/>
        </w:trPr>
        <w:tc>
          <w:tcPr>
            <w:cnfStyle w:val="001000100000"/>
            <w:tcW w:w="10206" w:type="dxa"/>
            <w:gridSpan w:val="2"/>
            <w:vAlign w:val="center"/>
          </w:tcPr>
          <w:p>
            <w:pPr>
              <w:pStyle w:val="Font_8"/>
              <w:spacing w:before="0" w:after="0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cs="Arial" w:hAnsi="Arial"/>
                <w:sz w:val="18"/>
                <w:szCs w:val="18"/>
              </w:rPr>
              <w:t>К</w:t>
            </w:r>
            <w:r>
              <w:rPr>
                <w:rFonts w:ascii="Arial" w:cs="Arial" w:hAnsi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>
              <w:rPr>
                <w:rFonts w:ascii="Arial" w:cs="Arial" w:hAnsi="Arial"/>
                <w:sz w:val="18"/>
                <w:szCs w:val="18"/>
              </w:rPr>
              <w:t xml:space="preserve"> (</w:t>
            </w:r>
            <w:r>
              <w:rPr>
                <w:rFonts w:ascii="Arial" w:cs="Arial" w:hAnsi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cs="Arial" w:hAnsi="Arial"/>
                <w:sz w:val="18"/>
                <w:szCs w:val="18"/>
              </w:rPr>
              <w:t xml:space="preserve"> </w:t>
            </w:r>
            <w:r>
              <w:rPr>
                <w:rFonts w:ascii="Arial" w:cs="Arial" w:hAnsi="Arial"/>
                <w:sz w:val="18"/>
                <w:szCs w:val="18"/>
              </w:rPr>
              <w:t xml:space="preserve">Продолжительность ее отдельных элементов может меняться накануне выезда и в процессе выполнения тура. Элементы программы, зависящие от </w:t>
            </w:r>
            <w:r>
              <w:rPr>
                <w:rFonts w:ascii="Arial" w:cs="Arial" w:hAnsi="Arial"/>
                <w:sz w:val="18"/>
                <w:szCs w:val="18"/>
              </w:rPr>
              <w:t>погодно</w:t>
            </w:r>
            <w:r>
              <w:rPr>
                <w:rFonts w:ascii="Arial" w:cs="Arial" w:hAnsi="Arial"/>
                <w:sz w:val="18"/>
                <w:szCs w:val="18"/>
              </w:rPr>
              <w:t>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>
        <w:trPr>
          <w:cnfStyle w:val="000000010000"/>
        </w:trPr>
        <w:tc>
          <w:tcPr>
            <w:cnfStyle w:val="001000010000"/>
            <w:tcW w:w="10206" w:type="dxa"/>
            <w:gridSpan w:val="2"/>
            <w:vAlign w:val="center"/>
          </w:tcPr>
          <w:p>
            <w:pPr>
              <w:spacing w:after="0"/>
              <w:rPr>
                <w:rFonts w:ascii="Arial" w:cs="Arial" w:hAnsi="Arial"/>
                <w:b/>
                <w:sz w:val="18"/>
                <w:szCs w:val="18"/>
              </w:rPr>
            </w:pPr>
            <w:r>
              <w:rPr>
                <w:rFonts w:ascii="Arial" w:cs="Arial" w:hAnsi="Arial"/>
                <w:b/>
                <w:sz w:val="18"/>
                <w:szCs w:val="18"/>
              </w:rPr>
              <w:t xml:space="preserve">Расчетный час: </w:t>
            </w:r>
            <w:r>
              <w:rPr>
                <w:rFonts w:ascii="Arial" w:cs="Arial" w:hAnsi="Arial"/>
                <w:b w:val="off"/>
                <w:bCs w:val="off"/>
                <w:sz w:val="18"/>
                <w:szCs w:val="18"/>
              </w:rPr>
              <w:t>по программе тура</w:t>
            </w:r>
          </w:p>
        </w:tc>
      </w:tr>
      <w:tr>
        <w:trPr>
          <w:cnfStyle w:val="010000000000"/>
        </w:trPr>
        <w:tc>
          <w:tcPr>
            <w:cnfStyle w:val="011000000000"/>
            <w:tcW w:w="10206" w:type="dxa"/>
            <w:gridSpan w:val="2"/>
            <w:vAlign w:val="center"/>
          </w:tcPr>
          <w:p>
            <w:pPr>
              <w:pStyle w:val="ListParagraph"/>
              <w:spacing w:after="0"/>
              <w:ind w:left="0" w:right="0" w:firstLine="0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Особенности:</w:t>
            </w:r>
          </w:p>
          <w:p>
            <w:pPr>
              <w:pStyle w:val="ListParagraph"/>
              <w:spacing w:after="0"/>
              <w:ind w:left="0" w:right="0" w:firstLine="0"/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</w:pPr>
          </w:p>
          <w:p>
            <w:pPr>
              <w:pStyle w:val="ListParagraph"/>
              <w:spacing w:after="0"/>
              <w:ind w:left="0" w:right="0" w:firstLine="0"/>
              <w:rPr>
                <w:rFonts w:ascii="Arial" w:cs="Arial" w:hAnsi="Arial"/>
                <w:sz w:val="18"/>
                <w:szCs w:val="18"/>
                <w:lang w:val="ru-RU"/>
              </w:rPr>
            </w:pPr>
            <w:r>
              <w:rPr>
                <w:rFonts w:ascii="Arial" w:cs="Arial" w:hAnsi="Arial"/>
                <w:b/>
                <w:bCs/>
                <w:color w:val="ff0000"/>
                <w:sz w:val="18"/>
                <w:szCs w:val="18"/>
                <w:lang w:val="ru-RU"/>
              </w:rPr>
              <w:t>В стоимость не включено (Возможно за дополнительную плату):</w:t>
            </w:r>
          </w:p>
          <w:p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cs="Arial" w:hAnsi="Arial"/>
                <w:sz w:val="18"/>
                <w:szCs w:val="18"/>
                <w:lang w:val="ru-RU"/>
              </w:rPr>
            </w:pPr>
            <w:r>
              <w:rPr>
                <w:rFonts w:ascii="Arial" w:cs="Arial" w:hAnsi="Arial"/>
                <w:sz w:val="18"/>
                <w:szCs w:val="18"/>
                <w:lang w:val="ru-RU"/>
              </w:rPr>
              <w:t xml:space="preserve">Дополнительное питание. Стоимость комплексного ужина - 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500-1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000 р. (Заказ и оплата на месте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)</w:t>
            </w:r>
          </w:p>
          <w:p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Arial" w:cs="Arial" w:hAnsi="Arial"/>
                <w:sz w:val="18"/>
                <w:szCs w:val="18"/>
                <w:lang w:val="ru-RU"/>
              </w:rPr>
            </w:pPr>
            <w:r>
              <w:rPr>
                <w:rFonts w:ascii="Arial" w:cs="Arial" w:hAnsi="Arial"/>
                <w:sz w:val="18"/>
                <w:szCs w:val="18"/>
                <w:lang w:val="ru-RU"/>
              </w:rPr>
              <w:t xml:space="preserve">Прогулка на катере по </w:t>
            </w:r>
            <w:r>
              <w:rPr>
                <w:rFonts w:ascii="Arial" w:cs="Arial" w:hAnsi="Arial"/>
                <w:sz w:val="18"/>
                <w:szCs w:val="18"/>
                <w:lang w:val="ru-RU"/>
              </w:rPr>
              <w:t>Чиркейскому</w:t>
            </w:r>
            <w:r>
              <w:rPr>
                <w:rFonts w:ascii="Arial" w:cs="Arial" w:hAnsi="Arial"/>
                <w:sz w:val="18"/>
                <w:szCs w:val="18"/>
                <w:lang w:val="ru-RU"/>
              </w:rPr>
              <w:t xml:space="preserve"> водохранилищу 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(От 600 – оплата на месте)</w:t>
            </w:r>
          </w:p>
          <w:p>
            <w:pPr>
              <w:pStyle w:val="ListParagraph"/>
              <w:spacing w:after="0"/>
              <w:ind w:left="0" w:right="0" w:firstLine="0"/>
              <w:rPr>
                <w:rFonts w:ascii="Arial" w:cs="Arial" w:hAnsi="Arial"/>
                <w:sz w:val="18"/>
                <w:szCs w:val="18"/>
                <w:lang w:val="ru-RU"/>
              </w:rPr>
            </w:pPr>
          </w:p>
          <w:p>
            <w:pPr>
              <w:pStyle w:val="ListParagraph"/>
              <w:spacing w:after="0"/>
              <w:ind w:left="0" w:right="0" w:firstLine="0"/>
              <w:rPr>
                <w:rFonts w:ascii="Arial" w:cs="Arial" w:hAnsi="Arial"/>
                <w:sz w:val="18"/>
                <w:szCs w:val="18"/>
                <w:lang w:val="ru-RU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Возможные</w:t>
            </w:r>
            <w:r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cs="Arial" w:hAnsi="Arial"/>
                <w:b/>
                <w:bCs/>
                <w:sz w:val="18"/>
                <w:szCs w:val="18"/>
              </w:rPr>
              <w:t>гостиницы</w:t>
            </w:r>
            <w:r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cs="Arial" w:hAnsi="Arial"/>
                <w:b/>
                <w:bCs/>
                <w:sz w:val="18"/>
                <w:szCs w:val="18"/>
              </w:rPr>
              <w:t>по</w:t>
            </w:r>
            <w:r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cs="Arial" w:hAnsi="Arial"/>
                <w:b/>
                <w:bCs/>
                <w:sz w:val="18"/>
                <w:szCs w:val="18"/>
              </w:rPr>
              <w:t>программе</w:t>
            </w:r>
            <w:r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cs="Arial" w:hAnsi="Arial"/>
                <w:b/>
                <w:bCs/>
                <w:sz w:val="18"/>
                <w:szCs w:val="18"/>
              </w:rPr>
              <w:t xml:space="preserve">тура: </w:t>
            </w:r>
            <w:r>
              <w:rPr>
                <w:rFonts w:ascii="Arial" w:cs="Arial" w:hAnsi="Arial"/>
                <w:bCs/>
                <w:sz w:val="18"/>
                <w:szCs w:val="18"/>
                <w:lang w:val="ru-RU"/>
              </w:rPr>
              <w:t>Махачкала: 3*: Крепость, Маис, Турист, Адмирал, Лорд.</w:t>
            </w:r>
          </w:p>
          <w:p>
            <w:pPr>
              <w:pStyle w:val="ListParagraph"/>
              <w:spacing w:after="0"/>
              <w:ind w:left="0" w:right="0" w:firstLine="0"/>
              <w:rPr>
                <w:rFonts w:ascii="Arial" w:cs="Arial" w:hAnsi="Arial"/>
                <w:bCs/>
                <w:i/>
                <w:sz w:val="18"/>
                <w:szCs w:val="18"/>
                <w:lang w:val="ru-RU"/>
              </w:rPr>
            </w:pPr>
            <w:r>
              <w:rPr>
                <w:rFonts w:ascii="Arial" w:cs="Arial" w:hAnsi="Arial"/>
                <w:b/>
                <w:bCs/>
                <w:i w:val="off"/>
                <w:iCs w:val="off"/>
                <w:color w:val="ff0000"/>
                <w:sz w:val="18"/>
                <w:szCs w:val="18"/>
                <w:lang w:val="ru-RU"/>
              </w:rPr>
              <w:t>Туроператор не гарантирует размещение в конкретной гостинице (но пожелания учитываются по возможности), а также имеет право заменять на равноценные.</w:t>
            </w:r>
          </w:p>
          <w:p>
            <w:pPr>
              <w:pStyle w:val="ListParagraph"/>
              <w:spacing w:after="0"/>
              <w:ind w:left="0" w:right="0" w:firstLine="0"/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</w:pPr>
          </w:p>
          <w:p>
            <w:pPr>
              <w:pStyle w:val="ListParagraph"/>
              <w:spacing w:after="0"/>
              <w:ind w:left="0" w:right="0" w:firstLine="0"/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 xml:space="preserve">Доплата за 1-местное размещение 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 xml:space="preserve">(SNGL) 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(Нетто) в гост. 3* - 12 000 руб.</w:t>
            </w:r>
          </w:p>
          <w:p>
            <w:pPr>
              <w:pStyle w:val="ListParagraph"/>
              <w:spacing w:after="0"/>
              <w:ind w:left="0" w:right="0" w:firstLine="0"/>
              <w:rPr>
                <w:rFonts w:ascii="Arial" w:cs="Arial" w:hAnsi="Arial"/>
                <w:sz w:val="18"/>
                <w:szCs w:val="18"/>
                <w:lang w:val="ru-RU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 xml:space="preserve">Доплата за 1-местное размещение 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 xml:space="preserve">(SNGL) </w:t>
            </w: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(Нетто) в гост. 4* - 17 000 руб.</w:t>
            </w:r>
          </w:p>
          <w:p>
            <w:pPr>
              <w:pStyle w:val="ListParagraph"/>
              <w:spacing w:after="0"/>
              <w:ind w:left="0" w:right="0" w:firstLine="0"/>
              <w:rPr>
                <w:rFonts w:ascii="Arial" w:cs="Arial" w:hAnsi="Arial"/>
                <w:sz w:val="18"/>
                <w:szCs w:val="18"/>
                <w:lang w:val="ru-RU"/>
              </w:rPr>
            </w:pPr>
          </w:p>
          <w:p>
            <w:pPr>
              <w:pStyle w:val="ListParagraph"/>
              <w:spacing w:after="0"/>
              <w:ind w:left="0" w:right="0" w:firstLine="0"/>
              <w:rPr>
                <w:rFonts w:ascii="Arial" w:cs="Arial" w:hAnsi="Arial"/>
                <w:sz w:val="18"/>
                <w:szCs w:val="18"/>
                <w:lang w:val="ru-RU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Доп. ночь в Махачкале за НОМЕР в сутки (Нетто):</w:t>
            </w:r>
          </w:p>
          <w:p>
            <w:pPr>
              <w:pStyle w:val="ListParagraph"/>
              <w:spacing w:after="0"/>
              <w:ind w:left="0" w:right="0" w:firstLine="0"/>
              <w:rPr>
                <w:rFonts w:ascii="Arial" w:cs="Arial" w:hAnsi="Arial"/>
                <w:sz w:val="18"/>
                <w:szCs w:val="18"/>
                <w:lang w:val="ru-RU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В гост. 3* - 6 500 руб.</w:t>
            </w:r>
          </w:p>
          <w:p>
            <w:pPr>
              <w:pStyle w:val="ListParagraph"/>
              <w:spacing w:after="0"/>
              <w:ind w:left="0" w:right="0" w:firstLine="0"/>
              <w:rPr>
                <w:rFonts w:ascii="Arial" w:cs="Arial" w:hAnsi="Arial"/>
                <w:sz w:val="18"/>
                <w:szCs w:val="18"/>
                <w:lang w:val="ru-RU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>В гост 4* - 9 500 руб.</w:t>
            </w:r>
          </w:p>
          <w:p>
            <w:pPr>
              <w:pStyle w:val="ListParagraph"/>
              <w:spacing w:after="0"/>
              <w:ind w:left="0" w:right="0" w:firstLine="0"/>
              <w:rPr>
                <w:rFonts w:ascii="Arial" w:cs="Arial" w:hAnsi="Arial"/>
                <w:sz w:val="18"/>
                <w:szCs w:val="18"/>
                <w:lang w:val="ru-RU"/>
              </w:rPr>
            </w:pPr>
          </w:p>
          <w:p>
            <w:pPr>
              <w:pStyle w:val="ListParagraph"/>
              <w:spacing w:after="0"/>
              <w:ind w:left="0" w:right="0" w:firstLine="0"/>
              <w:rPr>
                <w:rFonts w:ascii="Arial" w:cs="Arial" w:hAnsi="Arial"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  <w:lang w:val="ru-RU"/>
              </w:rPr>
              <w:t xml:space="preserve">В путешествии иметь с собой: </w:t>
            </w:r>
            <w:r>
              <w:rPr>
                <w:rFonts w:ascii="Arial" w:cs="Arial" w:hAnsi="Arial"/>
                <w:sz w:val="18"/>
                <w:szCs w:val="18"/>
                <w:lang w:val="ru-RU"/>
              </w:rPr>
              <w:t xml:space="preserve">Удобную комплексную одежду, непромокаемую обувь, </w:t>
            </w:r>
            <w:r>
              <w:rPr>
                <w:rFonts w:ascii="Arial" w:cs="Arial" w:hAnsi="Arial"/>
                <w:sz w:val="18"/>
                <w:szCs w:val="18"/>
                <w:lang w:val="ru-RU"/>
              </w:rPr>
              <w:t>дождевик.</w:t>
            </w:r>
            <w:r>
              <w:rPr>
                <w:rFonts w:ascii="Arial" w:cs="Arial" w:hAnsi="Arial"/>
                <w:sz w:val="18"/>
                <w:szCs w:val="18"/>
                <w:lang w:val="ru-RU"/>
              </w:rPr>
              <w:t xml:space="preserve"> Рассчитывайте так, что днем может быть </w:t>
            </w:r>
            <w:r>
              <w:rPr>
                <w:rFonts w:ascii="Arial" w:cs="Arial" w:hAnsi="Arial"/>
                <w:sz w:val="18"/>
                <w:szCs w:val="18"/>
                <w:lang w:val="ru-RU"/>
              </w:rPr>
              <w:t>тепло</w:t>
            </w:r>
            <w:r>
              <w:rPr>
                <w:rFonts w:ascii="Arial" w:cs="Arial" w:hAnsi="Arial"/>
                <w:sz w:val="18"/>
                <w:szCs w:val="18"/>
                <w:lang w:val="ru-RU"/>
              </w:rPr>
              <w:t>, а вечером может быть ветрено.</w:t>
            </w:r>
          </w:p>
        </w:tc>
      </w:tr>
    </w:tbl>
    <w:p/>
    <w:p/>
    <w:sectPr>
      <w:pgSz w:w="11906" w:h="16838"/>
      <w:pgMar w:top="680" w:right="851" w:bottom="680" w:left="680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Roboto">
    <w:altName w:val="Times New Roman"/>
    <w:panose1 w:val="00000000000000000000"/>
    <w:charset w:val="00"/>
    <w:family w:val="roman"/>
    <w:notTrueType w:val="on"/>
    <w:pitch w:val="default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Helvetica Neue">
    <w:charset w:val="00"/>
    <w:family w:val="swiss"/>
    <w:pitch w:val="variable"/>
  </w:font>
  <w:font w:name="Segoe UI">
    <w:charset w:val="0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/>
  <w:abstractNum w:abstractNumId="7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multiLevelType w:val="hybrid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multiLevelType w:val="hybridMultilevel"/>
    <w:lvl w:ilvl="0" w:tentative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multiLevelType w:val="hybrid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  <w:lvlOverride w:ilvl="0">
      <w:lvl w:ilvl="0" w:tentative="1">
        <w:numFmt w:val="bullet"/>
        <w:suff w:val="tab"/>
        <w:lvlText w:val="·"/>
        <w:rPr/>
      </w:lvl>
    </w:lvlOverride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E79"/>
    <w:rsid w:val="00006E3B"/>
    <w:rsid w:val="00072837"/>
    <w:rsid w:val="000937C2"/>
    <w:rsid w:val="001613B0"/>
    <w:rsid w:val="002754EA"/>
    <w:rsid w:val="002A32BF"/>
    <w:rsid w:val="003D1591"/>
    <w:rsid w:val="004023FA"/>
    <w:rsid w:val="00497498"/>
    <w:rsid w:val="004D14BC"/>
    <w:rsid w:val="00535F72"/>
    <w:rsid w:val="00597E79"/>
    <w:rsid w:val="005A04B4"/>
    <w:rsid w:val="00637D23"/>
    <w:rsid w:val="00681A6F"/>
    <w:rsid w:val="006B4023"/>
    <w:rsid w:val="008553FB"/>
    <w:rsid w:val="008B5136"/>
    <w:rsid w:val="008E2CED"/>
    <w:rsid w:val="008F56A0"/>
    <w:rsid w:val="00A55FB7"/>
    <w:rsid w:val="00A63708"/>
    <w:rsid w:val="00AA6BAD"/>
    <w:rsid w:val="00AC76B3"/>
    <w:rsid w:val="00B05D39"/>
    <w:rsid w:val="00B47D5C"/>
    <w:rsid w:val="00BD2397"/>
    <w:rsid w:val="00D943C1"/>
    <w:rsid w:val="00DD7200"/>
    <w:rsid w:val="00E061E5"/>
    <w:rsid w:val="00E12200"/>
    <w:rsid w:val="00E97234"/>
    <w:rsid w:val="00F353D8"/>
    <w:rsid w:val="00F50300"/>
    <w:rsid w:val="00FC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F05ED"/>
  <w15:chartTrackingRefBased/>
  <w15:docId w15:val="{F9A3AF16-103B-4C53-9104-973F67FEE1CA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  <w:pPr>
      <w:spacing w:after="200" w:line="276" w:lineRule="auto"/>
    </w:pPr>
    <w:rPr>
      <w:rFonts w:ascii="Calibri" w:cs="Times New Roman" w:eastAsia="Calibri" w:hAnsi="Calibri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customStyle="1" w:styleId="Font_8">
    <w:name w:val="Font_8"/>
    <w:basedOn w:val="Normal"/>
    <w:uiPriority w:val="9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Author</cp:lastModifiedBy>
</cp:coreProperties>
</file>